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B69" w:rsidRDefault="00B90B2D">
      <w:pPr>
        <w:suppressAutoHyphens/>
        <w:spacing w:line="240" w:lineRule="auto"/>
        <w:ind w:left="993"/>
        <w:jc w:val="center"/>
        <w:textAlignment w:val="baseline"/>
        <w:rPr>
          <w:rFonts w:ascii="Xunta Sans" w:eastAsia="Calibri" w:hAnsi="Xunta Sans" w:cs="Times New Roman"/>
          <w:b/>
        </w:rPr>
      </w:pPr>
      <w:r>
        <w:rPr>
          <w:rFonts w:ascii="Xunta Sans" w:eastAsia="Calibri" w:hAnsi="Xunta Sans" w:cs="Times New Roman"/>
          <w:b/>
        </w:rPr>
        <w:t>CRITERIOS DE SELECCIÓN DO PERSOAL DOCENTE E PERSOAL DA DIRECCIÓN XERAL DE FORMACIÓN PROFESIONAL</w:t>
      </w:r>
    </w:p>
    <w:p w:rsidR="002C1B69" w:rsidRDefault="00B90B2D">
      <w:pPr>
        <w:suppressAutoHyphens/>
        <w:spacing w:line="240" w:lineRule="auto"/>
        <w:ind w:left="993"/>
        <w:jc w:val="center"/>
        <w:textAlignment w:val="baseline"/>
        <w:rPr>
          <w:rFonts w:ascii="Xunta Sans" w:eastAsia="Calibri" w:hAnsi="Xunta Sans" w:cs="Times New Roman"/>
          <w:b/>
        </w:rPr>
      </w:pPr>
      <w:r>
        <w:rPr>
          <w:rFonts w:ascii="Xunta Sans" w:eastAsia="Calibri" w:hAnsi="Xunta Sans" w:cs="Times New Roman"/>
          <w:b/>
        </w:rPr>
        <w:t>PROXECTO ERASMUS+</w:t>
      </w:r>
      <w:r>
        <w:rPr>
          <w:rFonts w:ascii="Xunta Sans" w:eastAsia="Calibri" w:hAnsi="Xunta Sans" w:cs="Times New Roman"/>
        </w:rPr>
        <w:t xml:space="preserve"> </w:t>
      </w:r>
      <w:r>
        <w:rPr>
          <w:rFonts w:ascii="Xunta Sans" w:eastAsia="Calibri" w:hAnsi="Xunta Sans" w:cs="Times New Roman"/>
          <w:b/>
        </w:rPr>
        <w:t>Nº 2024-1-ES01-KA1</w:t>
      </w:r>
      <w:r w:rsidR="007632C0">
        <w:rPr>
          <w:rFonts w:ascii="Xunta Sans" w:eastAsia="Calibri" w:hAnsi="Xunta Sans" w:cs="Times New Roman"/>
          <w:b/>
        </w:rPr>
        <w:t>3</w:t>
      </w:r>
      <w:r>
        <w:rPr>
          <w:rFonts w:ascii="Xunta Sans" w:eastAsia="Calibri" w:hAnsi="Xunta Sans" w:cs="Times New Roman"/>
          <w:b/>
        </w:rPr>
        <w:t>1-</w:t>
      </w:r>
      <w:r w:rsidR="007632C0">
        <w:rPr>
          <w:rFonts w:ascii="Xunta Sans" w:eastAsia="Calibri" w:hAnsi="Xunta Sans" w:cs="Times New Roman"/>
          <w:b/>
        </w:rPr>
        <w:t>H</w:t>
      </w:r>
      <w:r>
        <w:rPr>
          <w:rFonts w:ascii="Xunta Sans" w:eastAsia="Calibri" w:hAnsi="Xunta Sans" w:cs="Times New Roman"/>
          <w:b/>
        </w:rPr>
        <w:t>ET-000</w:t>
      </w:r>
      <w:r w:rsidR="007632C0">
        <w:rPr>
          <w:rFonts w:ascii="Xunta Sans" w:eastAsia="Calibri" w:hAnsi="Xunta Sans" w:cs="Times New Roman"/>
          <w:b/>
        </w:rPr>
        <w:t>2</w:t>
      </w:r>
      <w:r w:rsidR="00150153">
        <w:rPr>
          <w:rFonts w:ascii="Xunta Sans" w:eastAsia="Calibri" w:hAnsi="Xunta Sans" w:cs="Times New Roman"/>
          <w:b/>
        </w:rPr>
        <w:t>37224</w:t>
      </w:r>
      <w:bookmarkStart w:id="0" w:name="_GoBack"/>
      <w:bookmarkEnd w:id="0"/>
    </w:p>
    <w:p w:rsidR="002C1B69" w:rsidRDefault="00B90B2D">
      <w:pPr>
        <w:rPr>
          <w:rFonts w:ascii="Xunta Sans" w:hAnsi="Xunta Sans"/>
          <w:sz w:val="20"/>
          <w:szCs w:val="20"/>
        </w:rPr>
      </w:pPr>
      <w:r>
        <w:rPr>
          <w:rFonts w:ascii="Xunta Sans" w:hAnsi="Xunta Sans"/>
        </w:rPr>
        <w:t>Nome e apelidos:</w:t>
      </w:r>
    </w:p>
    <w:tbl>
      <w:tblPr>
        <w:tblStyle w:val="Tboacongrade"/>
        <w:tblW w:w="11057" w:type="dxa"/>
        <w:tblInd w:w="-147" w:type="dxa"/>
        <w:tblLook w:val="04A0" w:firstRow="1" w:lastRow="0" w:firstColumn="1" w:lastColumn="0" w:noHBand="0" w:noVBand="1"/>
      </w:tblPr>
      <w:tblGrid>
        <w:gridCol w:w="5671"/>
        <w:gridCol w:w="1559"/>
        <w:gridCol w:w="3827"/>
      </w:tblGrid>
      <w:tr w:rsidR="002C1B69" w:rsidTr="00947D9A">
        <w:tc>
          <w:tcPr>
            <w:tcW w:w="5671" w:type="dxa"/>
            <w:shd w:val="clear" w:color="auto" w:fill="D9E2F3" w:themeFill="accent1" w:themeFillTint="33"/>
          </w:tcPr>
          <w:p w:rsidR="002C1B69" w:rsidRDefault="00B90B2D">
            <w:pPr>
              <w:spacing w:after="0" w:line="240" w:lineRule="auto"/>
              <w:jc w:val="center"/>
              <w:rPr>
                <w:rFonts w:ascii="Xunta Sans" w:hAnsi="Xunta Sans"/>
                <w:b/>
                <w:sz w:val="20"/>
              </w:rPr>
            </w:pPr>
            <w:r>
              <w:rPr>
                <w:rFonts w:ascii="Xunta Sans" w:hAnsi="Xunta Sans"/>
                <w:b/>
                <w:sz w:val="20"/>
              </w:rPr>
              <w:t>CRITERIOS</w:t>
            </w:r>
            <w:r w:rsidR="00947D9A">
              <w:rPr>
                <w:rStyle w:val="Referenciadenotaaopdepxina"/>
                <w:rFonts w:ascii="Xunta Sans" w:hAnsi="Xunta Sans"/>
                <w:b/>
                <w:sz w:val="20"/>
              </w:rPr>
              <w:footnoteReference w:id="1"/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2C1B69" w:rsidRDefault="00B90B2D">
            <w:pPr>
              <w:spacing w:after="0" w:line="240" w:lineRule="auto"/>
              <w:jc w:val="center"/>
              <w:rPr>
                <w:rFonts w:ascii="Xunta Sans" w:hAnsi="Xunta Sans"/>
                <w:b/>
                <w:sz w:val="20"/>
              </w:rPr>
            </w:pPr>
            <w:r>
              <w:rPr>
                <w:rFonts w:ascii="Xunta Sans" w:hAnsi="Xunta Sans"/>
                <w:b/>
                <w:sz w:val="20"/>
              </w:rPr>
              <w:t>PUNTUACIÓN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:rsidR="002C1B69" w:rsidRDefault="00B90B2D">
            <w:pPr>
              <w:spacing w:after="0" w:line="240" w:lineRule="auto"/>
              <w:jc w:val="center"/>
              <w:rPr>
                <w:rFonts w:ascii="Xunta Sans" w:hAnsi="Xunta Sans"/>
                <w:b/>
                <w:sz w:val="20"/>
              </w:rPr>
            </w:pPr>
            <w:r>
              <w:rPr>
                <w:rFonts w:ascii="Xunta Sans" w:hAnsi="Xunta Sans"/>
                <w:b/>
                <w:sz w:val="20"/>
              </w:rPr>
              <w:t>DOCUMENTO JUSTIFICATIVO</w:t>
            </w:r>
          </w:p>
        </w:tc>
      </w:tr>
      <w:tr w:rsidR="002C1B69" w:rsidRPr="00947D9A" w:rsidTr="00947D9A">
        <w:tc>
          <w:tcPr>
            <w:tcW w:w="5671" w:type="dxa"/>
            <w:shd w:val="clear" w:color="auto" w:fill="D5DCE4" w:themeFill="text2" w:themeFillTint="33"/>
            <w:vAlign w:val="center"/>
          </w:tcPr>
          <w:p w:rsidR="002C1B69" w:rsidRPr="00947D9A" w:rsidRDefault="00B90B2D">
            <w:pPr>
              <w:spacing w:after="0" w:line="240" w:lineRule="auto"/>
              <w:rPr>
                <w:rFonts w:ascii="Xunta Sans" w:hAnsi="Xunta Sans"/>
                <w:sz w:val="18"/>
                <w:szCs w:val="20"/>
              </w:rPr>
            </w:pPr>
            <w:r w:rsidRPr="00947D9A">
              <w:rPr>
                <w:rFonts w:ascii="Xunta Sans" w:hAnsi="Xunta Sans"/>
                <w:sz w:val="18"/>
                <w:szCs w:val="18"/>
              </w:rPr>
              <w:t xml:space="preserve">1. Antigüidade no centro 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2C1B69" w:rsidRPr="00947D9A" w:rsidRDefault="00B90B2D">
            <w:pPr>
              <w:spacing w:after="0" w:line="240" w:lineRule="auto"/>
              <w:jc w:val="center"/>
              <w:rPr>
                <w:rFonts w:ascii="Xunta Sans" w:hAnsi="Xunta Sans"/>
                <w:sz w:val="18"/>
                <w:szCs w:val="18"/>
              </w:rPr>
            </w:pPr>
            <w:r w:rsidRPr="00947D9A">
              <w:rPr>
                <w:rFonts w:ascii="Xunta Sans" w:hAnsi="Xunta Sans"/>
                <w:sz w:val="18"/>
                <w:szCs w:val="18"/>
              </w:rPr>
              <w:t>Máximo 5 puntos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2C1B69" w:rsidRPr="00947D9A" w:rsidRDefault="00B90B2D">
            <w:pPr>
              <w:spacing w:after="0" w:line="240" w:lineRule="auto"/>
              <w:rPr>
                <w:rFonts w:ascii="Xunta Sans" w:hAnsi="Xunta Sans"/>
                <w:sz w:val="18"/>
                <w:szCs w:val="18"/>
              </w:rPr>
            </w:pPr>
            <w:r w:rsidRPr="00947D9A">
              <w:rPr>
                <w:rFonts w:ascii="Xunta Sans" w:hAnsi="Xunta Sans"/>
                <w:sz w:val="18"/>
                <w:szCs w:val="18"/>
              </w:rPr>
              <w:t xml:space="preserve">Certificación ou nomeamento oficial </w:t>
            </w:r>
          </w:p>
        </w:tc>
      </w:tr>
      <w:tr w:rsidR="002C1B69" w:rsidTr="00947D9A">
        <w:tc>
          <w:tcPr>
            <w:tcW w:w="5671" w:type="dxa"/>
            <w:shd w:val="clear" w:color="auto" w:fill="auto"/>
          </w:tcPr>
          <w:p w:rsidR="002C1B69" w:rsidRDefault="002C1B69">
            <w:pPr>
              <w:pStyle w:val="Default"/>
              <w:ind w:left="720"/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</w:p>
          <w:p w:rsidR="002C1B69" w:rsidRDefault="00B90B2D">
            <w:pPr>
              <w:pStyle w:val="Textodocorpo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Xunta Sans" w:hAnsi="Xunta Sans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Interinidade/CADP: 1 punto.</w:t>
            </w:r>
          </w:p>
          <w:p w:rsidR="002C1B69" w:rsidRDefault="00B90B2D">
            <w:pPr>
              <w:pStyle w:val="Textodocorpo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Xunta Sans" w:hAnsi="Xunta Sans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 xml:space="preserve">Funcionario de </w:t>
            </w:r>
            <w:r w:rsidR="007632C0">
              <w:rPr>
                <w:rFonts w:ascii="Xunta Sans" w:hAnsi="Xunta Sans"/>
                <w:sz w:val="16"/>
                <w:szCs w:val="16"/>
              </w:rPr>
              <w:t xml:space="preserve"> prácticas ou de </w:t>
            </w:r>
            <w:r>
              <w:rPr>
                <w:rFonts w:ascii="Xunta Sans" w:hAnsi="Xunta Sans"/>
                <w:sz w:val="16"/>
                <w:szCs w:val="16"/>
              </w:rPr>
              <w:t>carreira con destino provisional</w:t>
            </w:r>
            <w:r w:rsidR="007632C0">
              <w:rPr>
                <w:rFonts w:ascii="Xunta Sans" w:hAnsi="Xunta Sans"/>
                <w:sz w:val="16"/>
                <w:szCs w:val="16"/>
              </w:rPr>
              <w:t xml:space="preserve"> (incluídas permutas/comisións servizos)</w:t>
            </w:r>
            <w:r>
              <w:rPr>
                <w:rFonts w:ascii="Xunta Sans" w:hAnsi="Xunta Sans"/>
                <w:sz w:val="16"/>
                <w:szCs w:val="16"/>
              </w:rPr>
              <w:t>: 2 punto</w:t>
            </w:r>
            <w:r w:rsidR="007632C0">
              <w:rPr>
                <w:rFonts w:ascii="Xunta Sans" w:hAnsi="Xunta Sans"/>
                <w:sz w:val="16"/>
                <w:szCs w:val="16"/>
              </w:rPr>
              <w:t>s</w:t>
            </w:r>
            <w:r>
              <w:rPr>
                <w:rFonts w:ascii="Xunta Sans" w:hAnsi="Xunta Sans"/>
                <w:sz w:val="16"/>
                <w:szCs w:val="16"/>
              </w:rPr>
              <w:t>.</w:t>
            </w:r>
          </w:p>
          <w:p w:rsidR="002C1B69" w:rsidRDefault="00B90B2D">
            <w:pPr>
              <w:pStyle w:val="Textodocorpo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Xunta Sans" w:hAnsi="Xunta Sans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Menos de 2 anos con destino definitivo: 3 puntos.</w:t>
            </w:r>
          </w:p>
          <w:p w:rsidR="002C1B69" w:rsidRDefault="00B90B2D">
            <w:pPr>
              <w:pStyle w:val="Textodocorpo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Xunta Sans" w:hAnsi="Xunta Sans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Entre 2 e  4 anos con destino definitivo: 4 puntos.</w:t>
            </w:r>
          </w:p>
          <w:p w:rsidR="002C1B69" w:rsidRDefault="00B90B2D">
            <w:pPr>
              <w:pStyle w:val="Textodocorpo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Xunta Sans" w:hAnsi="Xunta Sans"/>
                <w:sz w:val="16"/>
                <w:szCs w:val="16"/>
              </w:rPr>
            </w:pPr>
            <w:r>
              <w:rPr>
                <w:rFonts w:ascii="Xunta Sans" w:hAnsi="Xunta Sans"/>
                <w:sz w:val="16"/>
                <w:szCs w:val="16"/>
              </w:rPr>
              <w:t>Máis de 4 anos con destino definitivo: 5 puntos.</w:t>
            </w:r>
          </w:p>
          <w:p w:rsidR="002C1B69" w:rsidRDefault="002C1B69">
            <w:pPr>
              <w:pStyle w:val="Default"/>
              <w:ind w:left="720"/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2C1B69" w:rsidRPr="00947D9A" w:rsidTr="00947D9A">
        <w:tc>
          <w:tcPr>
            <w:tcW w:w="5671" w:type="dxa"/>
            <w:shd w:val="clear" w:color="auto" w:fill="D5DCE4" w:themeFill="text2" w:themeFillTint="33"/>
            <w:vAlign w:val="center"/>
          </w:tcPr>
          <w:p w:rsidR="002C1B69" w:rsidRPr="00947D9A" w:rsidRDefault="00B90B2D">
            <w:pPr>
              <w:spacing w:after="0" w:line="240" w:lineRule="auto"/>
              <w:rPr>
                <w:rFonts w:ascii="Xunta Sans" w:hAnsi="Xunta Sans"/>
                <w:b/>
                <w:color w:val="FF0000"/>
                <w:sz w:val="18"/>
                <w:szCs w:val="20"/>
              </w:rPr>
            </w:pPr>
            <w:r w:rsidRPr="00947D9A">
              <w:rPr>
                <w:rFonts w:ascii="Xunta Sans" w:hAnsi="Xunta Sans"/>
                <w:sz w:val="18"/>
                <w:szCs w:val="18"/>
              </w:rPr>
              <w:t>2.  Acreditación do coñecemento do idioma do país de destino ou do idioma de traballo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2C1B69" w:rsidRPr="00947D9A" w:rsidRDefault="002C1B69">
            <w:pPr>
              <w:spacing w:after="0" w:line="240" w:lineRule="auto"/>
              <w:jc w:val="center"/>
              <w:textAlignment w:val="center"/>
              <w:rPr>
                <w:rFonts w:ascii="Xunta Sans" w:hAnsi="Xunta Sans"/>
                <w:sz w:val="18"/>
                <w:szCs w:val="18"/>
              </w:rPr>
            </w:pPr>
          </w:p>
          <w:p w:rsidR="002C1B69" w:rsidRPr="00947D9A" w:rsidRDefault="002C1B69">
            <w:pPr>
              <w:spacing w:after="0" w:line="240" w:lineRule="auto"/>
              <w:jc w:val="center"/>
              <w:textAlignment w:val="center"/>
              <w:rPr>
                <w:rFonts w:ascii="Xunta Sans" w:hAnsi="Xunta Sans"/>
                <w:sz w:val="18"/>
                <w:szCs w:val="18"/>
              </w:rPr>
            </w:pPr>
          </w:p>
          <w:p w:rsidR="002C1B69" w:rsidRPr="00947D9A" w:rsidRDefault="002C1B69">
            <w:pPr>
              <w:spacing w:after="0" w:line="240" w:lineRule="auto"/>
              <w:jc w:val="center"/>
              <w:textAlignment w:val="center"/>
              <w:rPr>
                <w:rFonts w:ascii="Xunta Sans" w:hAnsi="Xunta Sans"/>
                <w:sz w:val="18"/>
                <w:szCs w:val="18"/>
              </w:rPr>
            </w:pPr>
          </w:p>
          <w:p w:rsidR="002C1B69" w:rsidRPr="00947D9A" w:rsidRDefault="00B90B2D">
            <w:pPr>
              <w:spacing w:after="0" w:line="240" w:lineRule="auto"/>
              <w:jc w:val="center"/>
              <w:textAlignment w:val="center"/>
              <w:rPr>
                <w:rFonts w:ascii="Xunta Sans" w:hAnsi="Xunta Sans"/>
                <w:b/>
                <w:color w:val="FF0000"/>
                <w:sz w:val="18"/>
                <w:szCs w:val="20"/>
              </w:rPr>
            </w:pPr>
            <w:r w:rsidRPr="00947D9A">
              <w:rPr>
                <w:rFonts w:ascii="Xunta Sans" w:hAnsi="Xunta Sans"/>
                <w:sz w:val="18"/>
                <w:szCs w:val="18"/>
              </w:rPr>
              <w:t>Máximo 4 puntos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:rsidR="002C1B69" w:rsidRPr="00947D9A" w:rsidRDefault="00B90B2D">
            <w:pPr>
              <w:spacing w:after="0" w:line="240" w:lineRule="auto"/>
              <w:jc w:val="both"/>
              <w:rPr>
                <w:rFonts w:ascii="Xunta Sans" w:hAnsi="Xunta Sans"/>
                <w:sz w:val="18"/>
                <w:szCs w:val="18"/>
              </w:rPr>
            </w:pPr>
            <w:r w:rsidRPr="00947D9A">
              <w:rPr>
                <w:rFonts w:ascii="Xunta Sans" w:hAnsi="Xunta Sans"/>
                <w:sz w:val="18"/>
                <w:szCs w:val="18"/>
              </w:rPr>
              <w:t xml:space="preserve">Certificados que acrediten a competencia lingüística nun idioma estranxeiro, segundo a clasificación do Marco común europeo de referencia para as linguas (MCER). Valoraranse aqueles certificados de coñecemento de idiomas estranxeiros admitidos por ACLES </w:t>
            </w:r>
          </w:p>
        </w:tc>
      </w:tr>
      <w:tr w:rsidR="002C1B69" w:rsidTr="00947D9A">
        <w:tc>
          <w:tcPr>
            <w:tcW w:w="5671" w:type="dxa"/>
            <w:shd w:val="clear" w:color="auto" w:fill="auto"/>
          </w:tcPr>
          <w:p w:rsidR="002C1B69" w:rsidRDefault="002C1B69">
            <w:pPr>
              <w:pStyle w:val="Default"/>
              <w:ind w:left="720"/>
              <w:contextualSpacing/>
              <w:jc w:val="both"/>
              <w:rPr>
                <w:rFonts w:ascii="Xunta Sans" w:hAnsi="Xunta Sans"/>
                <w:color w:val="FF0000"/>
                <w:sz w:val="10"/>
                <w:szCs w:val="16"/>
                <w:highlight w:val="yellow"/>
              </w:rPr>
            </w:pP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Certificación de nivel B1: 1 punto.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Certificación de nivel B2: 2 puntos.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Certificación de nivel C1: 3 puntos.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Certificación de nivel C2: 4 puntos.</w:t>
            </w:r>
          </w:p>
          <w:p w:rsidR="002C1B69" w:rsidRPr="00B90B2D" w:rsidRDefault="002C1B69">
            <w:pPr>
              <w:pStyle w:val="Default"/>
              <w:ind w:left="720"/>
              <w:contextualSpacing/>
              <w:jc w:val="both"/>
              <w:rPr>
                <w:rFonts w:ascii="Xunta Sans" w:hAnsi="Xunta Sans"/>
                <w:color w:val="auto"/>
                <w:sz w:val="10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C1B69" w:rsidRPr="00947D9A" w:rsidTr="00947D9A">
        <w:tc>
          <w:tcPr>
            <w:tcW w:w="5671" w:type="dxa"/>
            <w:shd w:val="clear" w:color="auto" w:fill="D5DCE4" w:themeFill="text2" w:themeFillTint="33"/>
          </w:tcPr>
          <w:p w:rsidR="002C1B69" w:rsidRPr="00947D9A" w:rsidRDefault="00B90B2D">
            <w:pPr>
              <w:pStyle w:val="Default"/>
              <w:jc w:val="both"/>
              <w:rPr>
                <w:rFonts w:ascii="Xunta Sans" w:hAnsi="Xunta Sans"/>
                <w:color w:val="auto"/>
                <w:sz w:val="18"/>
                <w:szCs w:val="18"/>
              </w:rPr>
            </w:pPr>
            <w:r w:rsidRPr="00947D9A">
              <w:rPr>
                <w:rFonts w:ascii="Xunta Sans" w:hAnsi="Xunta Sans"/>
                <w:color w:val="auto"/>
                <w:sz w:val="18"/>
                <w:szCs w:val="18"/>
              </w:rPr>
              <w:t xml:space="preserve">3. Outros méritos, referidos aos últimos 4 anos académicos anteriores a este curso : 2021-2022, 2022-2023, 2023-2024, 2024-2025. 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2C1B69" w:rsidRPr="00947D9A" w:rsidRDefault="00B90B2D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18"/>
                <w:szCs w:val="20"/>
              </w:rPr>
            </w:pPr>
            <w:r w:rsidRPr="00947D9A">
              <w:rPr>
                <w:rFonts w:ascii="Xunta Sans" w:hAnsi="Xunta Sans"/>
                <w:sz w:val="18"/>
                <w:szCs w:val="18"/>
              </w:rPr>
              <w:t>Máximo 4 puntos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:rsidR="002C1B69" w:rsidRPr="00947D9A" w:rsidRDefault="00B90B2D">
            <w:pPr>
              <w:spacing w:after="0" w:line="240" w:lineRule="auto"/>
              <w:rPr>
                <w:rFonts w:ascii="Xunta Sans" w:hAnsi="Xunta Sans"/>
                <w:color w:val="FF0000"/>
                <w:sz w:val="18"/>
                <w:szCs w:val="20"/>
              </w:rPr>
            </w:pPr>
            <w:r w:rsidRPr="00947D9A">
              <w:rPr>
                <w:rFonts w:ascii="Xunta Sans" w:hAnsi="Xunta Sans"/>
                <w:sz w:val="18"/>
                <w:szCs w:val="18"/>
              </w:rPr>
              <w:t xml:space="preserve">Especificar méritos alegados. </w:t>
            </w:r>
          </w:p>
        </w:tc>
      </w:tr>
      <w:tr w:rsidR="002C1B69" w:rsidTr="00947D9A">
        <w:tc>
          <w:tcPr>
            <w:tcW w:w="5671" w:type="dxa"/>
            <w:shd w:val="clear" w:color="auto" w:fill="auto"/>
          </w:tcPr>
          <w:p w:rsidR="002C1B69" w:rsidRDefault="00B90B2D">
            <w:pPr>
              <w:pStyle w:val="Default"/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Participación en programas educativos organizados  e pola Dirección Xeral de Formación Profesional: 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Plan </w:t>
            </w:r>
            <w:proofErr w:type="spellStart"/>
            <w:r>
              <w:rPr>
                <w:rFonts w:ascii="Xunta Sans" w:hAnsi="Xunta Sans"/>
                <w:color w:val="auto"/>
                <w:sz w:val="16"/>
                <w:szCs w:val="16"/>
              </w:rPr>
              <w:t>eduemprende</w:t>
            </w:r>
            <w:proofErr w:type="spellEnd"/>
            <w:r>
              <w:rPr>
                <w:rFonts w:ascii="Xunta Sans" w:hAnsi="Xunta Sans"/>
                <w:color w:val="auto"/>
                <w:sz w:val="16"/>
                <w:szCs w:val="16"/>
              </w:rPr>
              <w:t>,(</w:t>
            </w:r>
            <w:proofErr w:type="spellStart"/>
            <w:r>
              <w:rPr>
                <w:rFonts w:ascii="Xunta Sans" w:hAnsi="Xunta Sans"/>
                <w:color w:val="auto"/>
                <w:sz w:val="16"/>
                <w:szCs w:val="16"/>
              </w:rPr>
              <w:t>Atrevete</w:t>
            </w:r>
            <w:proofErr w:type="spellEnd"/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Xunta Sans" w:hAnsi="Xunta Sans"/>
                <w:color w:val="auto"/>
                <w:sz w:val="16"/>
                <w:szCs w:val="16"/>
              </w:rPr>
              <w:t>EduTecEmprende</w:t>
            </w:r>
            <w:proofErr w:type="spellEnd"/>
            <w:r w:rsidR="006C67E1">
              <w:rPr>
                <w:rFonts w:ascii="Xunta Sans" w:hAnsi="Xunta Sans"/>
                <w:color w:val="auto"/>
                <w:sz w:val="16"/>
                <w:szCs w:val="16"/>
              </w:rPr>
              <w:t>)</w:t>
            </w:r>
            <w:r>
              <w:rPr>
                <w:rFonts w:ascii="Xunta Sans" w:hAnsi="Xunta Sans"/>
                <w:color w:val="auto"/>
                <w:sz w:val="16"/>
                <w:szCs w:val="16"/>
              </w:rPr>
              <w:t>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Plan </w:t>
            </w:r>
            <w:proofErr w:type="spellStart"/>
            <w:r>
              <w:rPr>
                <w:rFonts w:ascii="Xunta Sans" w:hAnsi="Xunta Sans"/>
                <w:color w:val="auto"/>
                <w:sz w:val="16"/>
                <w:szCs w:val="16"/>
              </w:rPr>
              <w:t>innovatech</w:t>
            </w:r>
            <w:proofErr w:type="spellEnd"/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 FP.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Coordinación de premios a proxectos de innovación na FP</w:t>
            </w:r>
            <w:r>
              <w:rPr>
                <w:rFonts w:ascii="Xunta Sans" w:hAnsi="Xunta Sans"/>
                <w:color w:val="FF0000"/>
                <w:sz w:val="16"/>
                <w:szCs w:val="16"/>
              </w:rPr>
              <w:t>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Coordinación de aula de </w:t>
            </w:r>
            <w:proofErr w:type="spellStart"/>
            <w:r>
              <w:rPr>
                <w:rFonts w:ascii="Xunta Sans" w:hAnsi="Xunta Sans"/>
                <w:color w:val="auto"/>
                <w:sz w:val="16"/>
                <w:szCs w:val="16"/>
              </w:rPr>
              <w:t>emprendemento</w:t>
            </w:r>
            <w:proofErr w:type="spellEnd"/>
            <w:r>
              <w:rPr>
                <w:rFonts w:ascii="Xunta Sans" w:hAnsi="Xunta Sans"/>
                <w:color w:val="FF0000"/>
                <w:sz w:val="16"/>
                <w:szCs w:val="16"/>
              </w:rPr>
              <w:t>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Coordinación de aula de tecnoloxía aplicada</w:t>
            </w:r>
            <w:r>
              <w:rPr>
                <w:rFonts w:ascii="Xunta Sans" w:hAnsi="Xunta Sans"/>
                <w:color w:val="FF0000"/>
                <w:sz w:val="16"/>
                <w:szCs w:val="16"/>
              </w:rPr>
              <w:t>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Participación con proxecto en F</w:t>
            </w:r>
            <w:r w:rsidR="006C67E1">
              <w:rPr>
                <w:rFonts w:ascii="Xunta Sans" w:hAnsi="Xunta Sans"/>
                <w:color w:val="auto"/>
                <w:sz w:val="16"/>
                <w:szCs w:val="16"/>
              </w:rPr>
              <w:t>P</w:t>
            </w:r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 Innova.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Participación en competicións de </w:t>
            </w:r>
            <w:proofErr w:type="spellStart"/>
            <w:r>
              <w:rPr>
                <w:rFonts w:ascii="Xunta Sans" w:hAnsi="Xunta Sans"/>
                <w:color w:val="auto"/>
                <w:sz w:val="16"/>
                <w:szCs w:val="16"/>
              </w:rPr>
              <w:t>skills</w:t>
            </w:r>
            <w:proofErr w:type="spellEnd"/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 (expertos e </w:t>
            </w:r>
            <w:proofErr w:type="spellStart"/>
            <w:r>
              <w:rPr>
                <w:rFonts w:ascii="Xunta Sans" w:hAnsi="Xunta Sans"/>
                <w:color w:val="auto"/>
                <w:sz w:val="16"/>
                <w:szCs w:val="16"/>
              </w:rPr>
              <w:t>tutores</w:t>
            </w:r>
            <w:proofErr w:type="spellEnd"/>
            <w:r>
              <w:rPr>
                <w:rFonts w:ascii="Xunta Sans" w:hAnsi="Xunta Sans"/>
                <w:color w:val="auto"/>
                <w:sz w:val="16"/>
                <w:szCs w:val="16"/>
              </w:rPr>
              <w:t>)</w:t>
            </w:r>
            <w:r>
              <w:rPr>
                <w:rFonts w:ascii="Xunta Sans" w:hAnsi="Xunta Sans"/>
                <w:color w:val="FF0000"/>
                <w:sz w:val="16"/>
                <w:szCs w:val="16"/>
              </w:rPr>
              <w:t>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Coordinación de programas de formación para Profesorado de FP.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Dinamización de relación con empresa</w:t>
            </w:r>
          </w:p>
          <w:p w:rsidR="002C1B69" w:rsidRDefault="002C1B69">
            <w:pPr>
              <w:pStyle w:val="Default"/>
              <w:ind w:left="360"/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eastAsia="Arial Unicode MS" w:hAnsi="Xunta Sans"/>
                <w:sz w:val="16"/>
                <w:szCs w:val="16"/>
              </w:rPr>
            </w:pPr>
          </w:p>
          <w:p w:rsidR="002C1B69" w:rsidRDefault="002C1B69">
            <w:pPr>
              <w:spacing w:after="0" w:line="240" w:lineRule="auto"/>
              <w:jc w:val="center"/>
              <w:rPr>
                <w:rFonts w:ascii="Xunta Sans" w:eastAsia="Arial Unicode MS" w:hAnsi="Xunta Sans"/>
                <w:sz w:val="16"/>
                <w:szCs w:val="16"/>
              </w:rPr>
            </w:pPr>
          </w:p>
          <w:p w:rsidR="002C1B69" w:rsidRDefault="00B90B2D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16"/>
                <w:szCs w:val="16"/>
              </w:rPr>
            </w:pPr>
            <w:r>
              <w:rPr>
                <w:rFonts w:ascii="Xunta Sans" w:eastAsia="Arial Unicode MS" w:hAnsi="Xunta Sans"/>
                <w:sz w:val="16"/>
                <w:szCs w:val="16"/>
              </w:rPr>
              <w:t>Máximo 2 puntos (0,25 por cada participación)</w:t>
            </w:r>
          </w:p>
        </w:tc>
        <w:tc>
          <w:tcPr>
            <w:tcW w:w="3827" w:type="dxa"/>
            <w:shd w:val="clear" w:color="auto" w:fill="auto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C1B69" w:rsidTr="00947D9A">
        <w:tc>
          <w:tcPr>
            <w:tcW w:w="5671" w:type="dxa"/>
            <w:shd w:val="clear" w:color="auto" w:fill="auto"/>
          </w:tcPr>
          <w:p w:rsidR="002C1B69" w:rsidRPr="00040B72" w:rsidRDefault="00B90B2D" w:rsidP="00040B72">
            <w:pPr>
              <w:pStyle w:val="Default"/>
              <w:spacing w:after="160"/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Participación en grupos de </w:t>
            </w:r>
            <w:r w:rsidRPr="00040B72">
              <w:rPr>
                <w:rFonts w:ascii="Xunta Sans" w:hAnsi="Xunta Sans"/>
                <w:color w:val="auto"/>
                <w:sz w:val="16"/>
                <w:szCs w:val="16"/>
              </w:rPr>
              <w:t>traballo organizados pola Consellería</w:t>
            </w:r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 ,de Educación, Ciencia Universidades e Formación Profesional e certificados pola mesma.  </w:t>
            </w:r>
          </w:p>
          <w:p w:rsidR="002C1B69" w:rsidRDefault="00B90B2D" w:rsidP="00040B72">
            <w:pPr>
              <w:pStyle w:val="Default"/>
              <w:numPr>
                <w:ilvl w:val="0"/>
                <w:numId w:val="1"/>
              </w:numPr>
              <w:spacing w:after="160"/>
              <w:contextualSpacing/>
              <w:jc w:val="both"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Non se inclúen os PFPP e PFFP</w:t>
            </w:r>
            <w:bookmarkStart w:id="1" w:name="_Hlk196396893"/>
            <w:bookmarkEnd w:id="1"/>
          </w:p>
        </w:tc>
        <w:tc>
          <w:tcPr>
            <w:tcW w:w="1559" w:type="dxa"/>
            <w:shd w:val="clear" w:color="auto" w:fill="auto"/>
          </w:tcPr>
          <w:p w:rsidR="002C1B69" w:rsidRDefault="00B90B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Xunta Sans" w:eastAsia="Arial Unicode MS" w:hAnsi="Xunta Sans"/>
                <w:sz w:val="16"/>
                <w:szCs w:val="16"/>
              </w:rPr>
              <w:t>Máximo 2 puntos: 0,25 puntos por grupo de traball</w:t>
            </w:r>
            <w:r w:rsidR="00947D9A">
              <w:rPr>
                <w:rFonts w:ascii="Xunta Sans" w:eastAsia="Arial Unicode MS" w:hAnsi="Xunta Sans"/>
                <w:sz w:val="16"/>
                <w:szCs w:val="16"/>
              </w:rPr>
              <w:t>o</w:t>
            </w:r>
          </w:p>
        </w:tc>
        <w:tc>
          <w:tcPr>
            <w:tcW w:w="3827" w:type="dxa"/>
            <w:shd w:val="clear" w:color="auto" w:fill="auto"/>
          </w:tcPr>
          <w:p w:rsidR="002C1B69" w:rsidRDefault="002C1B69">
            <w:pPr>
              <w:spacing w:after="0" w:line="240" w:lineRule="auto"/>
              <w:rPr>
                <w:rFonts w:ascii="Xunta Sans" w:hAnsi="Xunta Sans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2C1B69" w:rsidTr="00947D9A">
        <w:tc>
          <w:tcPr>
            <w:tcW w:w="5671" w:type="dxa"/>
            <w:shd w:val="clear" w:color="auto" w:fill="auto"/>
          </w:tcPr>
          <w:p w:rsidR="002C1B69" w:rsidRDefault="00B90B2D" w:rsidP="00947D9A">
            <w:pPr>
              <w:pStyle w:val="Default"/>
              <w:spacing w:after="160"/>
              <w:contextualSpacing/>
              <w:rPr>
                <w:rFonts w:ascii="Xunta Sans" w:hAnsi="Xunta Sans"/>
                <w:color w:val="auto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Coordinacións</w:t>
            </w:r>
            <w:r w:rsidR="007632C0">
              <w:rPr>
                <w:rFonts w:ascii="Xunta Sans" w:hAnsi="Xunta Sans"/>
                <w:color w:val="auto"/>
                <w:sz w:val="16"/>
                <w:szCs w:val="16"/>
              </w:rPr>
              <w:t xml:space="preserve">, </w:t>
            </w:r>
            <w:r>
              <w:rPr>
                <w:rFonts w:ascii="Xunta Sans" w:hAnsi="Xunta Sans"/>
                <w:color w:val="auto"/>
                <w:sz w:val="16"/>
                <w:szCs w:val="16"/>
              </w:rPr>
              <w:t>dinamizacións</w:t>
            </w:r>
            <w:r w:rsidR="007632C0">
              <w:rPr>
                <w:rFonts w:ascii="Xunta Sans" w:hAnsi="Xunta Sans"/>
                <w:color w:val="auto"/>
                <w:sz w:val="16"/>
                <w:szCs w:val="16"/>
              </w:rPr>
              <w:t xml:space="preserve"> e xefaturas</w:t>
            </w:r>
            <w:r>
              <w:rPr>
                <w:rFonts w:ascii="Xunta Sans" w:hAnsi="Xunta Sans"/>
                <w:color w:val="auto"/>
                <w:sz w:val="16"/>
                <w:szCs w:val="16"/>
              </w:rPr>
              <w:t xml:space="preserve"> propias dos centros educativos que impartan ensinanzas de Formación Profesional ou asesorías da DXFP (máximo 2 puntos): 0,25 puntos por cada ano de coordinación ou servizo. </w:t>
            </w:r>
          </w:p>
        </w:tc>
        <w:tc>
          <w:tcPr>
            <w:tcW w:w="1559" w:type="dxa"/>
            <w:shd w:val="clear" w:color="auto" w:fill="auto"/>
          </w:tcPr>
          <w:p w:rsidR="002C1B69" w:rsidRDefault="00B90B2D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20"/>
                <w:szCs w:val="20"/>
              </w:rPr>
            </w:pPr>
            <w:r>
              <w:rPr>
                <w:rFonts w:ascii="Xunta Sans" w:eastAsia="Arial Unicode MS" w:hAnsi="Xunta Sans"/>
                <w:sz w:val="16"/>
                <w:szCs w:val="16"/>
              </w:rPr>
              <w:t>Máximo 2 puntos: 0,25 por ano</w:t>
            </w:r>
            <w:r w:rsidR="00947D9A">
              <w:rPr>
                <w:rFonts w:ascii="Xunta Sans" w:eastAsia="Arial Unicode MS" w:hAnsi="Xunta Sans"/>
                <w:sz w:val="16"/>
                <w:szCs w:val="16"/>
              </w:rPr>
              <w:t xml:space="preserve"> de coordinación</w:t>
            </w:r>
          </w:p>
        </w:tc>
        <w:tc>
          <w:tcPr>
            <w:tcW w:w="3827" w:type="dxa"/>
            <w:shd w:val="clear" w:color="auto" w:fill="auto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C1B69" w:rsidTr="00947D9A">
        <w:trPr>
          <w:trHeight w:val="1131"/>
        </w:trPr>
        <w:tc>
          <w:tcPr>
            <w:tcW w:w="5671" w:type="dxa"/>
            <w:shd w:val="clear" w:color="auto" w:fill="auto"/>
          </w:tcPr>
          <w:p w:rsidR="002C1B69" w:rsidRDefault="00B90B2D">
            <w:pPr>
              <w:pStyle w:val="Default"/>
              <w:spacing w:after="120"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Por cada ano exercendo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spacing w:after="160"/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A dirección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spacing w:after="160"/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Xunta Sans" w:hAnsi="Xunta Sans"/>
                <w:color w:val="auto"/>
                <w:sz w:val="16"/>
                <w:szCs w:val="16"/>
              </w:rPr>
              <w:t>Vicedirección</w:t>
            </w:r>
            <w:proofErr w:type="spellEnd"/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spacing w:after="160"/>
              <w:contextualSpacing/>
              <w:jc w:val="both"/>
              <w:rPr>
                <w:rFonts w:ascii="Xunta Sans" w:hAnsi="Xunta Sans"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Xefatura de estudo</w:t>
            </w:r>
          </w:p>
          <w:p w:rsidR="002C1B69" w:rsidRDefault="00B90B2D">
            <w:pPr>
              <w:pStyle w:val="Default"/>
              <w:numPr>
                <w:ilvl w:val="0"/>
                <w:numId w:val="1"/>
              </w:numPr>
              <w:spacing w:after="160"/>
              <w:contextualSpacing/>
              <w:jc w:val="both"/>
              <w:rPr>
                <w:rFonts w:ascii="Xunta Sans" w:hAnsi="Xunta Sans"/>
                <w:b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Secretaría e asimilados en centros públicos docentes.</w:t>
            </w:r>
          </w:p>
          <w:p w:rsidR="002C1B69" w:rsidRDefault="002C1B69">
            <w:pPr>
              <w:pStyle w:val="Default"/>
              <w:spacing w:after="160"/>
              <w:ind w:left="720"/>
              <w:contextualSpacing/>
              <w:jc w:val="both"/>
              <w:rPr>
                <w:rFonts w:ascii="Xunta Sans" w:hAnsi="Xunta Sans"/>
                <w:b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C1B69" w:rsidRDefault="00B90B2D">
            <w:pPr>
              <w:pStyle w:val="Default"/>
              <w:spacing w:after="120"/>
              <w:jc w:val="center"/>
              <w:rPr>
                <w:rFonts w:ascii="Xunta Sans" w:hAnsi="Xunta Sans"/>
                <w:color w:val="FF0000"/>
                <w:sz w:val="16"/>
                <w:szCs w:val="16"/>
              </w:rPr>
            </w:pPr>
            <w:r>
              <w:rPr>
                <w:rFonts w:ascii="Xunta Sans" w:hAnsi="Xunta Sans"/>
                <w:color w:val="auto"/>
                <w:sz w:val="16"/>
                <w:szCs w:val="16"/>
              </w:rPr>
              <w:t>Máximo 2 puntos: 0,5 puntos por cada ano.</w:t>
            </w:r>
          </w:p>
          <w:p w:rsidR="002C1B69" w:rsidRDefault="002C1B69">
            <w:pPr>
              <w:spacing w:after="0"/>
              <w:jc w:val="center"/>
              <w:rPr>
                <w:rFonts w:ascii="Xunta Sans" w:hAnsi="Xunta Sans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hAnsi="Xunta Sans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C1B69" w:rsidRPr="00947D9A" w:rsidTr="00947D9A">
        <w:trPr>
          <w:trHeight w:val="983"/>
        </w:trPr>
        <w:tc>
          <w:tcPr>
            <w:tcW w:w="5671" w:type="dxa"/>
            <w:shd w:val="clear" w:color="auto" w:fill="D5DCE4" w:themeFill="text2" w:themeFillTint="33"/>
          </w:tcPr>
          <w:p w:rsidR="002C1B69" w:rsidRPr="00947D9A" w:rsidRDefault="00B90B2D">
            <w:pPr>
              <w:pStyle w:val="Default"/>
              <w:jc w:val="both"/>
              <w:rPr>
                <w:color w:val="auto"/>
                <w:sz w:val="18"/>
              </w:rPr>
            </w:pPr>
            <w:r w:rsidRPr="00947D9A">
              <w:rPr>
                <w:rFonts w:ascii="Xunta Sans" w:hAnsi="Xunta Sans"/>
                <w:color w:val="auto"/>
                <w:sz w:val="18"/>
                <w:szCs w:val="21"/>
              </w:rPr>
              <w:lastRenderedPageBreak/>
              <w:t xml:space="preserve">4. Pola non participación en mobilidades KA1 do Programa </w:t>
            </w:r>
            <w:proofErr w:type="spellStart"/>
            <w:r w:rsidRPr="00947D9A">
              <w:rPr>
                <w:rFonts w:ascii="Xunta Sans" w:hAnsi="Xunta Sans"/>
                <w:color w:val="auto"/>
                <w:sz w:val="18"/>
                <w:szCs w:val="21"/>
              </w:rPr>
              <w:t>Erasmus</w:t>
            </w:r>
            <w:proofErr w:type="spellEnd"/>
            <w:r w:rsidRPr="00947D9A">
              <w:rPr>
                <w:rFonts w:ascii="Xunta Sans" w:hAnsi="Xunta Sans"/>
                <w:color w:val="auto"/>
                <w:sz w:val="18"/>
                <w:szCs w:val="21"/>
              </w:rPr>
              <w:t xml:space="preserve">+ a partir do 1 de setembro de 2022 ate a data. </w:t>
            </w:r>
            <w:r w:rsidRPr="00947D9A">
              <w:rPr>
                <w:rFonts w:ascii="Xunta Sans" w:hAnsi="Xunta Sans"/>
                <w:color w:val="auto"/>
                <w:sz w:val="18"/>
                <w:szCs w:val="20"/>
              </w:rPr>
              <w:t xml:space="preserve">(No caso de participar en mobilidades KA1 con beca 0, si se </w:t>
            </w:r>
            <w:proofErr w:type="spellStart"/>
            <w:r w:rsidRPr="00947D9A">
              <w:rPr>
                <w:rFonts w:ascii="Xunta Sans" w:hAnsi="Xunta Sans"/>
                <w:color w:val="auto"/>
                <w:sz w:val="18"/>
                <w:szCs w:val="20"/>
              </w:rPr>
              <w:t>baremará</w:t>
            </w:r>
            <w:proofErr w:type="spellEnd"/>
            <w:r w:rsidRPr="00947D9A">
              <w:rPr>
                <w:rFonts w:ascii="Xunta Sans" w:hAnsi="Xunta Sans"/>
                <w:color w:val="auto"/>
                <w:sz w:val="18"/>
                <w:szCs w:val="20"/>
              </w:rPr>
              <w:t xml:space="preserve"> este apartado). 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2C1B69" w:rsidRPr="00947D9A" w:rsidRDefault="00B90B2D">
            <w:pPr>
              <w:spacing w:after="0" w:line="240" w:lineRule="auto"/>
              <w:jc w:val="center"/>
              <w:rPr>
                <w:sz w:val="18"/>
              </w:rPr>
            </w:pPr>
            <w:r w:rsidRPr="00947D9A">
              <w:rPr>
                <w:rFonts w:ascii="Xunta Sans" w:hAnsi="Xunta Sans"/>
                <w:sz w:val="18"/>
                <w:szCs w:val="20"/>
              </w:rPr>
              <w:t xml:space="preserve">2 puntos 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:rsidR="002C1B69" w:rsidRPr="00947D9A" w:rsidRDefault="00B90B2D">
            <w:pPr>
              <w:spacing w:after="0" w:line="240" w:lineRule="auto"/>
              <w:rPr>
                <w:rFonts w:ascii="Xunta Sans" w:hAnsi="Xunta Sans"/>
                <w:b/>
                <w:sz w:val="18"/>
                <w:szCs w:val="20"/>
              </w:rPr>
            </w:pPr>
            <w:r w:rsidRPr="00947D9A">
              <w:rPr>
                <w:rFonts w:ascii="Xunta Sans" w:hAnsi="Xunta Sans"/>
                <w:b/>
                <w:sz w:val="18"/>
                <w:szCs w:val="20"/>
              </w:rPr>
              <w:t>Declaración xurada</w:t>
            </w:r>
          </w:p>
        </w:tc>
      </w:tr>
      <w:tr w:rsidR="002C1B69" w:rsidTr="00947D9A">
        <w:trPr>
          <w:trHeight w:val="657"/>
        </w:trPr>
        <w:tc>
          <w:tcPr>
            <w:tcW w:w="5671" w:type="dxa"/>
            <w:tcBorders>
              <w:top w:val="nil"/>
            </w:tcBorders>
            <w:shd w:val="clear" w:color="auto" w:fill="D5DCE4" w:themeFill="text2" w:themeFillTint="33"/>
          </w:tcPr>
          <w:p w:rsidR="002C1B69" w:rsidRDefault="00B90B2D">
            <w:pPr>
              <w:pStyle w:val="Default"/>
              <w:jc w:val="both"/>
              <w:rPr>
                <w:rFonts w:ascii="Xunta Sans" w:hAnsi="Xunta Sans"/>
                <w:color w:val="auto"/>
                <w:sz w:val="18"/>
                <w:szCs w:val="18"/>
              </w:rPr>
            </w:pPr>
            <w:r>
              <w:rPr>
                <w:rFonts w:ascii="Xunta Sans" w:hAnsi="Xunta Sans"/>
                <w:color w:val="auto"/>
                <w:sz w:val="18"/>
                <w:szCs w:val="18"/>
              </w:rPr>
              <w:t>5.</w:t>
            </w:r>
            <w:r w:rsidR="00947D9A">
              <w:rPr>
                <w:rFonts w:ascii="Xunta Sans" w:hAnsi="Xunta San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Xunta Sans" w:hAnsi="Xunta Sans"/>
                <w:color w:val="auto"/>
                <w:sz w:val="18"/>
                <w:szCs w:val="18"/>
              </w:rPr>
              <w:t xml:space="preserve">Por pertencer a un centro que non conta con proxecto propio de VET nas convocatorias de 2024 e 2025.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5DCE4" w:themeFill="text2" w:themeFillTint="33"/>
          </w:tcPr>
          <w:p w:rsidR="002C1B69" w:rsidRDefault="00B90B2D">
            <w:pPr>
              <w:spacing w:after="0" w:line="240" w:lineRule="auto"/>
              <w:jc w:val="center"/>
              <w:rPr>
                <w:rFonts w:ascii="Xunta Sans" w:hAnsi="Xunta Sans"/>
                <w:sz w:val="18"/>
                <w:szCs w:val="18"/>
              </w:rPr>
            </w:pPr>
            <w:r>
              <w:rPr>
                <w:rFonts w:ascii="Xunta Sans" w:hAnsi="Xunta Sans"/>
                <w:sz w:val="18"/>
                <w:szCs w:val="18"/>
              </w:rPr>
              <w:t>1 punto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D5DCE4" w:themeFill="text2" w:themeFillTint="33"/>
          </w:tcPr>
          <w:p w:rsidR="002C1B69" w:rsidRPr="00947D9A" w:rsidRDefault="00947D9A">
            <w:pPr>
              <w:spacing w:after="0" w:line="240" w:lineRule="auto"/>
              <w:rPr>
                <w:highlight w:val="yellow"/>
              </w:rPr>
            </w:pPr>
            <w:r w:rsidRPr="00947D9A">
              <w:rPr>
                <w:rFonts w:ascii="Xunta Sans" w:hAnsi="Xunta Sans"/>
                <w:b/>
                <w:sz w:val="18"/>
                <w:szCs w:val="20"/>
              </w:rPr>
              <w:t>Informe de centro</w:t>
            </w:r>
          </w:p>
        </w:tc>
      </w:tr>
      <w:tr w:rsidR="002C1B69" w:rsidTr="00947D9A">
        <w:tc>
          <w:tcPr>
            <w:tcW w:w="5671" w:type="dxa"/>
            <w:shd w:val="clear" w:color="auto" w:fill="auto"/>
          </w:tcPr>
          <w:p w:rsidR="002C1B69" w:rsidRDefault="002C1B69">
            <w:pPr>
              <w:pStyle w:val="Default"/>
              <w:jc w:val="both"/>
              <w:rPr>
                <w:rFonts w:ascii="Xunta Sans" w:hAnsi="Xunta Sans"/>
                <w:b/>
                <w:color w:val="00000A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C1B69" w:rsidRDefault="002C1B69">
            <w:pPr>
              <w:spacing w:after="0" w:line="240" w:lineRule="auto"/>
              <w:rPr>
                <w:rFonts w:ascii="Xunta Sans" w:hAnsi="Xunta Sans"/>
                <w:sz w:val="20"/>
                <w:szCs w:val="20"/>
                <w:highlight w:val="yellow"/>
              </w:rPr>
            </w:pPr>
          </w:p>
        </w:tc>
        <w:tc>
          <w:tcPr>
            <w:tcW w:w="3827" w:type="dxa"/>
            <w:shd w:val="clear" w:color="auto" w:fill="auto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hAnsi="Xunta Sans"/>
                <w:b/>
                <w:sz w:val="20"/>
                <w:szCs w:val="20"/>
                <w:highlight w:val="yellow"/>
              </w:rPr>
            </w:pPr>
          </w:p>
        </w:tc>
      </w:tr>
      <w:tr w:rsidR="002C1B69" w:rsidTr="00947D9A">
        <w:tc>
          <w:tcPr>
            <w:tcW w:w="5671" w:type="dxa"/>
            <w:shd w:val="clear" w:color="auto" w:fill="D5DCE4" w:themeFill="text2" w:themeFillTint="33"/>
          </w:tcPr>
          <w:p w:rsidR="002C1B69" w:rsidRDefault="00B90B2D">
            <w:pPr>
              <w:pStyle w:val="Default"/>
              <w:jc w:val="right"/>
              <w:rPr>
                <w:rFonts w:ascii="Xunta Sans" w:hAnsi="Xunta Sans"/>
                <w:b/>
                <w:color w:val="FF0000"/>
                <w:sz w:val="20"/>
                <w:szCs w:val="21"/>
              </w:rPr>
            </w:pPr>
            <w:r>
              <w:rPr>
                <w:rFonts w:ascii="Xunta Sans" w:hAnsi="Xunta Sans"/>
                <w:b/>
                <w:color w:val="00000A"/>
                <w:sz w:val="20"/>
                <w:szCs w:val="21"/>
              </w:rPr>
              <w:t>TOTAL PUNTUACIÓN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2C1B69" w:rsidRDefault="002C1B69">
            <w:pPr>
              <w:spacing w:after="0" w:line="240" w:lineRule="auto"/>
              <w:rPr>
                <w:rFonts w:ascii="Xunta Sans" w:hAnsi="Xunta Sans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5DCE4" w:themeFill="text2" w:themeFillTint="33"/>
          </w:tcPr>
          <w:p w:rsidR="002C1B69" w:rsidRDefault="002C1B69">
            <w:pPr>
              <w:spacing w:after="0" w:line="240" w:lineRule="auto"/>
              <w:jc w:val="center"/>
              <w:rPr>
                <w:rFonts w:ascii="Xunta Sans" w:hAnsi="Xunta Sans"/>
                <w:b/>
                <w:sz w:val="20"/>
                <w:szCs w:val="20"/>
                <w:highlight w:val="yellow"/>
              </w:rPr>
            </w:pPr>
          </w:p>
        </w:tc>
      </w:tr>
    </w:tbl>
    <w:p w:rsidR="002C1B69" w:rsidRDefault="002C1B69">
      <w:pPr>
        <w:rPr>
          <w:highlight w:val="yellow"/>
        </w:rPr>
      </w:pPr>
    </w:p>
    <w:p w:rsidR="002C1B69" w:rsidRDefault="002C1B69"/>
    <w:p w:rsidR="002C1B69" w:rsidRDefault="00B90B2D">
      <w:pPr>
        <w:ind w:left="709"/>
        <w:jc w:val="center"/>
        <w:rPr>
          <w:rFonts w:ascii="Calibri" w:eastAsia="Calibri" w:hAnsi="Calibri" w:cs="Times New Roman"/>
          <w:sz w:val="18"/>
          <w:lang w:val="es-ES"/>
        </w:rPr>
      </w:pPr>
      <w:r>
        <w:rPr>
          <w:rFonts w:ascii="Xunta Sans" w:eastAsia="Calibri" w:hAnsi="Xunta Sans" w:cs="Times New Roman"/>
          <w:sz w:val="18"/>
        </w:rPr>
        <w:t>Nome e sinatura do/a participante</w:t>
      </w:r>
      <w:r>
        <w:rPr>
          <w:rStyle w:val="Ancladenotaalpie"/>
          <w:rFonts w:ascii="Xunta Sans" w:eastAsia="Calibri" w:hAnsi="Xunta Sans" w:cs="Times New Roman"/>
          <w:sz w:val="18"/>
        </w:rPr>
        <w:footnoteReference w:id="2"/>
      </w:r>
      <w:r>
        <w:rPr>
          <w:rFonts w:ascii="Xunta Sans" w:eastAsia="Calibri" w:hAnsi="Xunta Sans" w:cs="Times New Roman"/>
          <w:sz w:val="18"/>
        </w:rPr>
        <w:t>:</w:t>
      </w:r>
    </w:p>
    <w:tbl>
      <w:tblPr>
        <w:tblW w:w="5522" w:type="dxa"/>
        <w:tblInd w:w="29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22"/>
      </w:tblGrid>
      <w:tr w:rsidR="002C1B69">
        <w:tc>
          <w:tcPr>
            <w:tcW w:w="5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1B69" w:rsidRDefault="002C1B69">
            <w:pPr>
              <w:suppressAutoHyphens/>
              <w:spacing w:after="0" w:line="240" w:lineRule="auto"/>
              <w:ind w:left="709" w:firstLine="708"/>
              <w:jc w:val="center"/>
              <w:textAlignment w:val="baseline"/>
              <w:rPr>
                <w:rFonts w:ascii="Xunta Sans" w:eastAsia="Calibri" w:hAnsi="Xunta Sans" w:cs="Times New Roman"/>
                <w:sz w:val="18"/>
                <w:lang w:val="es-ES"/>
              </w:rPr>
            </w:pPr>
          </w:p>
          <w:p w:rsidR="002C1B69" w:rsidRDefault="002C1B69">
            <w:pPr>
              <w:suppressAutoHyphens/>
              <w:spacing w:after="0" w:line="240" w:lineRule="auto"/>
              <w:ind w:left="709" w:firstLine="708"/>
              <w:jc w:val="center"/>
              <w:textAlignment w:val="baseline"/>
              <w:rPr>
                <w:rFonts w:ascii="Xunta Sans" w:eastAsia="Calibri" w:hAnsi="Xunta Sans" w:cs="Times New Roman"/>
                <w:sz w:val="18"/>
                <w:lang w:val="es-ES"/>
              </w:rPr>
            </w:pPr>
          </w:p>
          <w:p w:rsidR="002C1B69" w:rsidRDefault="002C1B69">
            <w:pPr>
              <w:suppressAutoHyphens/>
              <w:spacing w:after="0" w:line="240" w:lineRule="auto"/>
              <w:ind w:left="709"/>
              <w:jc w:val="center"/>
              <w:textAlignment w:val="baseline"/>
              <w:rPr>
                <w:rFonts w:ascii="Xunta Sans" w:eastAsia="Calibri" w:hAnsi="Xunta Sans" w:cs="Times New Roman"/>
                <w:sz w:val="18"/>
                <w:lang w:val="es-ES"/>
              </w:rPr>
            </w:pPr>
          </w:p>
          <w:p w:rsidR="002C1B69" w:rsidRDefault="002C1B69">
            <w:pPr>
              <w:suppressAutoHyphens/>
              <w:spacing w:after="0" w:line="240" w:lineRule="auto"/>
              <w:ind w:left="709"/>
              <w:jc w:val="center"/>
              <w:textAlignment w:val="baseline"/>
              <w:rPr>
                <w:rFonts w:ascii="Xunta Sans" w:eastAsia="Calibri" w:hAnsi="Xunta Sans" w:cs="Times New Roman"/>
                <w:sz w:val="18"/>
                <w:lang w:val="es-ES"/>
              </w:rPr>
            </w:pPr>
          </w:p>
          <w:p w:rsidR="002C1B69" w:rsidRDefault="002C1B69">
            <w:pPr>
              <w:suppressAutoHyphens/>
              <w:spacing w:after="0" w:line="240" w:lineRule="auto"/>
              <w:ind w:left="709"/>
              <w:jc w:val="center"/>
              <w:textAlignment w:val="baseline"/>
              <w:rPr>
                <w:rFonts w:ascii="Xunta Sans" w:eastAsia="Calibri" w:hAnsi="Xunta Sans" w:cs="Times New Roman"/>
                <w:sz w:val="18"/>
                <w:lang w:val="es-ES"/>
              </w:rPr>
            </w:pPr>
          </w:p>
          <w:p w:rsidR="002C1B69" w:rsidRDefault="002C1B69">
            <w:pPr>
              <w:suppressAutoHyphens/>
              <w:spacing w:after="0" w:line="240" w:lineRule="auto"/>
              <w:ind w:left="709"/>
              <w:jc w:val="center"/>
              <w:textAlignment w:val="baseline"/>
              <w:rPr>
                <w:rFonts w:ascii="Xunta Sans" w:eastAsia="Calibri" w:hAnsi="Xunta Sans" w:cs="Times New Roman"/>
                <w:sz w:val="18"/>
                <w:lang w:val="es-ES"/>
              </w:rPr>
            </w:pPr>
          </w:p>
          <w:p w:rsidR="002C1B69" w:rsidRDefault="00B90B2D">
            <w:pPr>
              <w:suppressAutoHyphens/>
              <w:spacing w:after="0" w:line="240" w:lineRule="auto"/>
              <w:ind w:left="709"/>
              <w:textAlignment w:val="baseline"/>
              <w:rPr>
                <w:rFonts w:ascii="Xunta Sans" w:eastAsia="Calibri" w:hAnsi="Xunta Sans" w:cs="Times New Roman"/>
                <w:sz w:val="18"/>
                <w:lang w:val="es-ES"/>
              </w:rPr>
            </w:pPr>
            <w:r>
              <w:rPr>
                <w:rFonts w:ascii="Xunta Sans" w:eastAsia="Calibri" w:hAnsi="Xunta Sans" w:cs="Times New Roman"/>
                <w:sz w:val="18"/>
                <w:lang w:val="es-ES"/>
              </w:rPr>
              <w:t>Data:</w:t>
            </w:r>
          </w:p>
        </w:tc>
      </w:tr>
    </w:tbl>
    <w:p w:rsidR="002C1B69" w:rsidRDefault="002C1B69">
      <w:pPr>
        <w:suppressAutoHyphens/>
        <w:spacing w:line="240" w:lineRule="auto"/>
        <w:textAlignment w:val="baseline"/>
        <w:rPr>
          <w:rFonts w:ascii="Xunta Sans" w:eastAsia="Calibri" w:hAnsi="Xunta Sans" w:cs="Times New Roman"/>
          <w:lang w:val="es-ES"/>
        </w:rPr>
      </w:pPr>
    </w:p>
    <w:p w:rsidR="002C1B69" w:rsidRDefault="00B90B2D">
      <w:pPr>
        <w:suppressAutoHyphens/>
        <w:spacing w:line="240" w:lineRule="auto"/>
        <w:textAlignment w:val="baseline"/>
      </w:pPr>
      <w:r>
        <w:rPr>
          <w:rFonts w:ascii="Xunta Sans" w:eastAsia="Calibri" w:hAnsi="Xunta Sans" w:cs="Times New Roman"/>
        </w:rPr>
        <w:tab/>
      </w:r>
      <w:r>
        <w:rPr>
          <w:rFonts w:ascii="Xunta Sans" w:eastAsia="Calibri" w:hAnsi="Xunta Sans" w:cs="Times New Roman"/>
        </w:rPr>
        <w:tab/>
      </w:r>
    </w:p>
    <w:sectPr w:rsidR="002C1B69">
      <w:headerReference w:type="default" r:id="rId8"/>
      <w:pgSz w:w="11906" w:h="16838"/>
      <w:pgMar w:top="1630" w:right="1701" w:bottom="1417" w:left="56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446" w:rsidRDefault="00B90B2D">
      <w:pPr>
        <w:spacing w:after="0" w:line="240" w:lineRule="auto"/>
      </w:pPr>
      <w:r>
        <w:separator/>
      </w:r>
    </w:p>
  </w:endnote>
  <w:endnote w:type="continuationSeparator" w:id="0">
    <w:p w:rsidR="00BA5446" w:rsidRDefault="00B9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B69" w:rsidRDefault="00B90B2D">
      <w:r>
        <w:separator/>
      </w:r>
    </w:p>
  </w:footnote>
  <w:footnote w:type="continuationSeparator" w:id="0">
    <w:p w:rsidR="002C1B69" w:rsidRDefault="00B90B2D">
      <w:r>
        <w:continuationSeparator/>
      </w:r>
    </w:p>
  </w:footnote>
  <w:footnote w:id="1">
    <w:p w:rsidR="00947D9A" w:rsidRDefault="00947D9A" w:rsidP="005C7E87">
      <w:pPr>
        <w:pStyle w:val="Textodenotaaopdepxina"/>
        <w:ind w:right="-1277"/>
        <w:jc w:val="both"/>
      </w:pPr>
      <w:r w:rsidRPr="00947D9A">
        <w:rPr>
          <w:rStyle w:val="Fuentedeprrafopredeter"/>
          <w:rFonts w:ascii="Xunta Sans" w:hAnsi="Xunta Sans"/>
          <w:sz w:val="16"/>
          <w:szCs w:val="22"/>
        </w:rPr>
        <w:footnoteRef/>
      </w:r>
      <w:r>
        <w:rPr>
          <w:rStyle w:val="Fuentedeprrafopredeter"/>
          <w:rFonts w:ascii="Xunta Sans" w:hAnsi="Xunta Sans"/>
          <w:sz w:val="16"/>
          <w:szCs w:val="22"/>
        </w:rPr>
        <w:t xml:space="preserve">. </w:t>
      </w:r>
      <w:r w:rsidRPr="00947D9A">
        <w:rPr>
          <w:rStyle w:val="Fuentedeprrafopredeter"/>
          <w:rFonts w:ascii="Xunta Sans" w:hAnsi="Xunta Sans"/>
          <w:sz w:val="16"/>
          <w:szCs w:val="22"/>
        </w:rPr>
        <w:t xml:space="preserve"> A persoa solicitante deberá aportar xunto con este anexo a documentación  xustificativa dos méritos alegados. De cara a facilitar o traballo, agradecese colocala seguindo a mesma orde.</w:t>
      </w:r>
    </w:p>
  </w:footnote>
  <w:footnote w:id="2">
    <w:p w:rsidR="002C1B69" w:rsidRDefault="00B90B2D">
      <w:pPr>
        <w:jc w:val="both"/>
        <w:rPr>
          <w:rStyle w:val="Fuentedeprrafopredeter"/>
          <w:rFonts w:ascii="Xunta Sans" w:hAnsi="Xunta Sans"/>
          <w:sz w:val="16"/>
        </w:rPr>
      </w:pPr>
      <w:r>
        <w:rPr>
          <w:rStyle w:val="Caracteresdenotaalpie"/>
        </w:rPr>
        <w:footnoteRef/>
      </w:r>
      <w:r>
        <w:rPr>
          <w:rStyle w:val="FootnoteCharacters"/>
        </w:rPr>
        <w:tab/>
      </w:r>
      <w:r>
        <w:t xml:space="preserve"> </w:t>
      </w:r>
      <w:r>
        <w:rPr>
          <w:rStyle w:val="Fuentedeprrafopredeter"/>
          <w:rFonts w:ascii="Xunta Sans" w:hAnsi="Xunta Sans"/>
          <w:sz w:val="16"/>
        </w:rPr>
        <w:t xml:space="preserve">Este documento ten que ser asinado dixitalmente. </w:t>
      </w:r>
    </w:p>
    <w:p w:rsidR="002C1B69" w:rsidRDefault="002C1B69">
      <w:p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B69" w:rsidRDefault="00B90B2D">
    <w:pPr>
      <w:pStyle w:val="Cabeceira"/>
    </w:pPr>
    <w:r>
      <w:rPr>
        <w:noProof/>
      </w:rPr>
      <w:drawing>
        <wp:inline distT="0" distB="0" distL="0" distR="0">
          <wp:extent cx="2806065" cy="3898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6065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7CDB"/>
    <w:multiLevelType w:val="multilevel"/>
    <w:tmpl w:val="693A2D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453E00"/>
    <w:multiLevelType w:val="multilevel"/>
    <w:tmpl w:val="39DE687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91301B"/>
    <w:multiLevelType w:val="multilevel"/>
    <w:tmpl w:val="7200F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Manga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69"/>
    <w:rsid w:val="00040B72"/>
    <w:rsid w:val="00150153"/>
    <w:rsid w:val="002C1B69"/>
    <w:rsid w:val="005C7E87"/>
    <w:rsid w:val="006C67E1"/>
    <w:rsid w:val="007632C0"/>
    <w:rsid w:val="00947D9A"/>
    <w:rsid w:val="00B90B2D"/>
    <w:rsid w:val="00B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9805"/>
  <w15:docId w15:val="{7319D0C2-07A2-4911-8BE7-0703E60A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92F"/>
    <w:pPr>
      <w:spacing w:after="160" w:line="259" w:lineRule="auto"/>
    </w:pPr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WWCharLFO1LVL2">
    <w:name w:val="WW_CharLFO1LVL2"/>
    <w:qFormat/>
    <w:rsid w:val="009906B2"/>
    <w:rPr>
      <w:rFonts w:ascii="Arial" w:hAnsi="Arial"/>
      <w:sz w:val="24"/>
    </w:rPr>
  </w:style>
  <w:style w:type="character" w:customStyle="1" w:styleId="CabeceiraCarc">
    <w:name w:val="Cabeceira Carác."/>
    <w:basedOn w:val="Tipodeletrapredefinidodopargrafo"/>
    <w:link w:val="Cabeceira"/>
    <w:uiPriority w:val="99"/>
    <w:qFormat/>
    <w:rsid w:val="00EE6E72"/>
    <w:rPr>
      <w:lang w:val="gl-ES"/>
    </w:rPr>
  </w:style>
  <w:style w:type="character" w:customStyle="1" w:styleId="PdepxinaCarc">
    <w:name w:val="Pé de páxina Carác."/>
    <w:basedOn w:val="Tipodeletrapredefinidodopargrafo"/>
    <w:link w:val="Pdepxina"/>
    <w:uiPriority w:val="99"/>
    <w:qFormat/>
    <w:rsid w:val="00EE6E72"/>
    <w:rPr>
      <w:lang w:val="gl-ES"/>
    </w:rPr>
  </w:style>
  <w:style w:type="character" w:styleId="Referenciadecomentario">
    <w:name w:val="annotation reference"/>
    <w:basedOn w:val="Tipodeletrapredefinidodopargrafo"/>
    <w:uiPriority w:val="99"/>
    <w:semiHidden/>
    <w:unhideWhenUsed/>
    <w:qFormat/>
    <w:rsid w:val="008503DC"/>
    <w:rPr>
      <w:sz w:val="16"/>
      <w:szCs w:val="16"/>
    </w:rPr>
  </w:style>
  <w:style w:type="character" w:customStyle="1" w:styleId="TextodecomentarioCarc">
    <w:name w:val="Texto de comentario Carác."/>
    <w:basedOn w:val="Tipodeletrapredefinidodopargrafo"/>
    <w:link w:val="Textodecomentario"/>
    <w:uiPriority w:val="99"/>
    <w:semiHidden/>
    <w:qFormat/>
    <w:rsid w:val="008503DC"/>
    <w:rPr>
      <w:sz w:val="20"/>
      <w:szCs w:val="20"/>
      <w:lang w:val="gl-ES"/>
    </w:rPr>
  </w:style>
  <w:style w:type="character" w:customStyle="1" w:styleId="AsuntodocomentarioCarc">
    <w:name w:val="Asunto do comentario Carác."/>
    <w:basedOn w:val="TextodecomentarioCarc"/>
    <w:link w:val="Asuntodocomentario"/>
    <w:uiPriority w:val="99"/>
    <w:semiHidden/>
    <w:qFormat/>
    <w:rsid w:val="008503DC"/>
    <w:rPr>
      <w:b/>
      <w:bCs/>
      <w:sz w:val="20"/>
      <w:szCs w:val="20"/>
      <w:lang w:val="gl-ES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qFormat/>
    <w:rsid w:val="008503DC"/>
    <w:rPr>
      <w:rFonts w:ascii="Segoe UI" w:hAnsi="Segoe UI" w:cs="Segoe UI"/>
      <w:sz w:val="18"/>
      <w:szCs w:val="18"/>
      <w:lang w:val="gl-ES"/>
    </w:rPr>
  </w:style>
  <w:style w:type="character" w:customStyle="1" w:styleId="Fuentedeprrafopredeter">
    <w:name w:val="Fuente de párrafo predeter."/>
    <w:qFormat/>
    <w:rsid w:val="00640497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Tipodeletrapredefinidodopargrafo"/>
    <w:qFormat/>
    <w:rsid w:val="00640497"/>
    <w:rPr>
      <w:vertAlign w:val="superscript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qFormat/>
    <w:rsid w:val="004717CA"/>
    <w:rPr>
      <w:sz w:val="20"/>
      <w:szCs w:val="20"/>
      <w:lang w:val="gl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Xunta Sans" w:eastAsia="Arial Unicode MS" w:hAnsi="Xunta Sans" w:cs="Mangal"/>
      <w:sz w:val="16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docorp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69092F"/>
    <w:pPr>
      <w:textAlignment w:val="baseline"/>
    </w:pPr>
    <w:rPr>
      <w:rFonts w:ascii="Calibri" w:eastAsia="Arial Unicode MS" w:hAnsi="Calibri" w:cs="Mangal"/>
      <w:color w:val="000000"/>
      <w:kern w:val="2"/>
      <w:sz w:val="24"/>
      <w:szCs w:val="24"/>
      <w:lang w:val="gl-ES" w:eastAsia="zh-CN" w:bidi="hi-IN"/>
    </w:rPr>
  </w:style>
  <w:style w:type="paragraph" w:styleId="Pargrafodelista">
    <w:name w:val="List Paragraph"/>
    <w:basedOn w:val="Normal"/>
    <w:uiPriority w:val="34"/>
    <w:qFormat/>
    <w:rsid w:val="004C3CFC"/>
    <w:pPr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Mangal"/>
      <w:kern w:val="2"/>
      <w:sz w:val="21"/>
      <w:szCs w:val="24"/>
      <w:lang w:eastAsia="zh-CN" w:bidi="hi-IN"/>
    </w:rPr>
  </w:style>
  <w:style w:type="paragraph" w:styleId="Cabeceira">
    <w:name w:val="header"/>
    <w:basedOn w:val="Normal"/>
    <w:link w:val="CabeceiraCarc"/>
    <w:uiPriority w:val="99"/>
    <w:unhideWhenUsed/>
    <w:rsid w:val="00EE6E72"/>
    <w:pPr>
      <w:tabs>
        <w:tab w:val="center" w:pos="4252"/>
        <w:tab w:val="right" w:pos="8504"/>
      </w:tabs>
      <w:spacing w:after="0" w:line="240" w:lineRule="auto"/>
    </w:pPr>
  </w:style>
  <w:style w:type="paragraph" w:styleId="Pdepxina">
    <w:name w:val="footer"/>
    <w:basedOn w:val="Normal"/>
    <w:link w:val="PdepxinaCarc"/>
    <w:uiPriority w:val="99"/>
    <w:unhideWhenUsed/>
    <w:rsid w:val="00EE6E72"/>
    <w:pPr>
      <w:tabs>
        <w:tab w:val="center" w:pos="4252"/>
        <w:tab w:val="right" w:pos="8504"/>
      </w:tabs>
      <w:spacing w:after="0" w:line="240" w:lineRule="auto"/>
    </w:pPr>
  </w:style>
  <w:style w:type="paragraph" w:styleId="Textodecomentario">
    <w:name w:val="annotation text"/>
    <w:basedOn w:val="Normal"/>
    <w:link w:val="TextodecomentarioCarc"/>
    <w:uiPriority w:val="99"/>
    <w:semiHidden/>
    <w:unhideWhenUsed/>
    <w:qFormat/>
    <w:rsid w:val="008503DC"/>
    <w:pPr>
      <w:spacing w:line="240" w:lineRule="auto"/>
    </w:pPr>
    <w:rPr>
      <w:sz w:val="20"/>
      <w:szCs w:val="20"/>
    </w:rPr>
  </w:style>
  <w:style w:type="paragraph" w:styleId="Asuntodocomentario">
    <w:name w:val="annotation subject"/>
    <w:basedOn w:val="Textodecomentario"/>
    <w:link w:val="AsuntodocomentarioCarc"/>
    <w:uiPriority w:val="99"/>
    <w:semiHidden/>
    <w:unhideWhenUsed/>
    <w:qFormat/>
    <w:rsid w:val="008503DC"/>
    <w:rPr>
      <w:b/>
      <w:bCs/>
    </w:rPr>
  </w:style>
  <w:style w:type="paragraph" w:styleId="Textodeglobo">
    <w:name w:val="Balloon Text"/>
    <w:basedOn w:val="Normal"/>
    <w:link w:val="TextodegloboCarc"/>
    <w:uiPriority w:val="99"/>
    <w:semiHidden/>
    <w:unhideWhenUsed/>
    <w:qFormat/>
    <w:rsid w:val="008503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4717CA"/>
    <w:pPr>
      <w:spacing w:after="0" w:line="240" w:lineRule="auto"/>
    </w:pPr>
    <w:rPr>
      <w:sz w:val="20"/>
      <w:szCs w:val="20"/>
    </w:rPr>
  </w:style>
  <w:style w:type="table" w:styleId="Tboacongrade">
    <w:name w:val="Table Grid"/>
    <w:basedOn w:val="Tboanormal"/>
    <w:uiPriority w:val="39"/>
    <w:rsid w:val="0069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947D9A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947D9A"/>
    <w:rPr>
      <w:sz w:val="20"/>
      <w:szCs w:val="20"/>
      <w:lang w:val="gl-ES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947D9A"/>
    <w:rPr>
      <w:vertAlign w:val="superscript"/>
    </w:rPr>
  </w:style>
  <w:style w:type="character" w:styleId="Referenciadenotaaopdepxina">
    <w:name w:val="footnote reference"/>
    <w:basedOn w:val="Tipodeletrapredefinidodopargrafo"/>
    <w:semiHidden/>
    <w:unhideWhenUsed/>
    <w:rsid w:val="0094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0F49-BE24-46C5-B64A-103244D0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Aneiros Rodríguez, Rosa María</dc:creator>
  <dc:description/>
  <cp:lastModifiedBy>Covela Nogueira, María Isabel</cp:lastModifiedBy>
  <cp:revision>67</cp:revision>
  <dcterms:created xsi:type="dcterms:W3CDTF">2024-11-28T10:40:00Z</dcterms:created>
  <dcterms:modified xsi:type="dcterms:W3CDTF">2026-01-30T11:36:00Z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